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2ABE" w14:textId="45942B66" w:rsidR="003F2DD0" w:rsidRDefault="00B85222" w:rsidP="00D07BD0">
      <w:pPr>
        <w:tabs>
          <w:tab w:val="left" w:pos="2360"/>
        </w:tabs>
        <w:ind w:right="-290"/>
      </w:pPr>
      <w:r w:rsidRPr="00E172B3">
        <w:rPr>
          <w:noProof/>
        </w:rPr>
        <mc:AlternateContent>
          <mc:Choice Requires="wps">
            <w:drawing>
              <wp:anchor distT="0" distB="0" distL="114300" distR="114300" simplePos="0" relativeHeight="251659264" behindDoc="0" locked="0" layoutInCell="1" allowOverlap="1" wp14:anchorId="23A9CAF9" wp14:editId="14EAAEF2">
                <wp:simplePos x="0" y="0"/>
                <wp:positionH relativeFrom="margin">
                  <wp:posOffset>4450715</wp:posOffset>
                </wp:positionH>
                <wp:positionV relativeFrom="margin">
                  <wp:posOffset>-62230</wp:posOffset>
                </wp:positionV>
                <wp:extent cx="1507490" cy="1908175"/>
                <wp:effectExtent l="0" t="0" r="3810" b="0"/>
                <wp:wrapSquare wrapText="bothSides"/>
                <wp:docPr id="5" name="Textfeld 5"/>
                <wp:cNvGraphicFramePr/>
                <a:graphic xmlns:a="http://schemas.openxmlformats.org/drawingml/2006/main">
                  <a:graphicData uri="http://schemas.microsoft.com/office/word/2010/wordprocessingShape">
                    <wps:wsp>
                      <wps:cNvSpPr txBox="1"/>
                      <wps:spPr>
                        <a:xfrm>
                          <a:off x="0" y="0"/>
                          <a:ext cx="1507490" cy="1908175"/>
                        </a:xfrm>
                        <a:prstGeom prst="rect">
                          <a:avLst/>
                        </a:prstGeom>
                        <a:solidFill>
                          <a:schemeClr val="lt1"/>
                        </a:solidFill>
                        <a:ln w="6350">
                          <a:noFill/>
                        </a:ln>
                      </wps:spPr>
                      <wps:txbx>
                        <w:txbxContent>
                          <w:p w14:paraId="2DEB34A6" w14:textId="77777777" w:rsidR="00D07BD0" w:rsidRPr="007B1739" w:rsidRDefault="00D07BD0" w:rsidP="00D07BD0">
                            <w:pPr>
                              <w:pStyle w:val="EinfAbs"/>
                              <w:rPr>
                                <w:rFonts w:ascii="Slate Pro Medium" w:hAnsi="Slate Pro Medium" w:cs="Helvetica"/>
                                <w:sz w:val="15"/>
                                <w:szCs w:val="15"/>
                              </w:rPr>
                            </w:pPr>
                            <w:r w:rsidRPr="007B1739">
                              <w:rPr>
                                <w:rFonts w:ascii="Slate Pro Medium" w:hAnsi="Slate Pro Medium" w:cs="Helvetica"/>
                                <w:sz w:val="15"/>
                                <w:szCs w:val="15"/>
                              </w:rPr>
                              <w:t>Stiftung Weltethos</w:t>
                            </w:r>
                          </w:p>
                          <w:p w14:paraId="334F8A4B"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Eisenbahnstraße 1</w:t>
                            </w:r>
                          </w:p>
                          <w:p w14:paraId="0D791C64"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72072</w:t>
                            </w:r>
                            <w:r w:rsidR="003F2DD0" w:rsidRPr="007B1739">
                              <w:rPr>
                                <w:rFonts w:ascii="Slate Pro Book" w:hAnsi="Slate Pro Book" w:cs="Helvetica"/>
                                <w:sz w:val="15"/>
                                <w:szCs w:val="15"/>
                              </w:rPr>
                              <w:t xml:space="preserve"> </w:t>
                            </w:r>
                            <w:r w:rsidRPr="007B1739">
                              <w:rPr>
                                <w:rFonts w:ascii="Slate Pro Book" w:hAnsi="Slate Pro Book" w:cs="Helvetica"/>
                                <w:sz w:val="15"/>
                                <w:szCs w:val="15"/>
                              </w:rPr>
                              <w:t>Tübingen</w:t>
                            </w:r>
                          </w:p>
                          <w:p w14:paraId="7A42E431"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+49 (0)7071 40053 - 0</w:t>
                            </w:r>
                          </w:p>
                          <w:p w14:paraId="73393105" w14:textId="77777777" w:rsidR="00D07BD0" w:rsidRPr="007B1739" w:rsidRDefault="00D07BD0" w:rsidP="00D07BD0">
                            <w:pPr>
                              <w:pStyle w:val="EinfAbs"/>
                              <w:rPr>
                                <w:rFonts w:ascii="Slate Pro Book" w:hAnsi="Slate Pro Book" w:cs="Helvetica"/>
                                <w:color w:val="A32039"/>
                                <w:sz w:val="15"/>
                                <w:szCs w:val="15"/>
                              </w:rPr>
                            </w:pPr>
                            <w:r w:rsidRPr="007B1739">
                              <w:rPr>
                                <w:rStyle w:val="Hyperlink"/>
                                <w:rFonts w:ascii="Slate Pro Book" w:hAnsi="Slate Pro Book" w:cs="Helvetica"/>
                                <w:color w:val="A32039"/>
                                <w:sz w:val="15"/>
                                <w:szCs w:val="15"/>
                                <w:u w:val="none"/>
                              </w:rPr>
                              <w:t>office@weltethos.org</w:t>
                            </w:r>
                          </w:p>
                          <w:p w14:paraId="741A8B84" w14:textId="77777777" w:rsidR="00D07BD0" w:rsidRPr="007B1739" w:rsidRDefault="00D07BD0" w:rsidP="00D07BD0">
                            <w:pPr>
                              <w:pStyle w:val="EinfAbs"/>
                              <w:rPr>
                                <w:rFonts w:ascii="Slate Pro Book" w:hAnsi="Slate Pro Book" w:cs="Helvetica"/>
                                <w:color w:val="A32039"/>
                                <w:sz w:val="15"/>
                                <w:szCs w:val="15"/>
                              </w:rPr>
                            </w:pPr>
                            <w:r w:rsidRPr="007B1739">
                              <w:rPr>
                                <w:rStyle w:val="Hyperlink"/>
                                <w:rFonts w:ascii="Slate Pro Book" w:hAnsi="Slate Pro Book" w:cs="Helvetica"/>
                                <w:color w:val="A32039"/>
                                <w:sz w:val="15"/>
                                <w:szCs w:val="15"/>
                                <w:u w:val="none"/>
                              </w:rPr>
                              <w:t xml:space="preserve">www.weltethos.org </w:t>
                            </w:r>
                          </w:p>
                          <w:p w14:paraId="39674D27" w14:textId="77777777" w:rsidR="00D07BD0" w:rsidRPr="007B1739" w:rsidRDefault="00D07BD0" w:rsidP="00D07BD0">
                            <w:pPr>
                              <w:pStyle w:val="EinfAbs"/>
                              <w:rPr>
                                <w:rFonts w:ascii="Slate Pro Book" w:hAnsi="Slate Pro Book" w:cs="Helvetica"/>
                                <w:sz w:val="15"/>
                                <w:szCs w:val="15"/>
                              </w:rPr>
                            </w:pPr>
                          </w:p>
                          <w:p w14:paraId="4B0790EE" w14:textId="77777777" w:rsidR="00D07BD0" w:rsidRPr="007B1739" w:rsidRDefault="00506EE6" w:rsidP="00D07BD0">
                            <w:pPr>
                              <w:pStyle w:val="EinfAbs"/>
                              <w:rPr>
                                <w:rFonts w:ascii="Slate Pro Medium" w:hAnsi="Slate Pro Medium" w:cs="Helvetica"/>
                                <w:sz w:val="15"/>
                                <w:szCs w:val="15"/>
                              </w:rPr>
                            </w:pPr>
                            <w:r w:rsidRPr="007B1739">
                              <w:rPr>
                                <w:rFonts w:ascii="Slate Pro Medium" w:hAnsi="Slate Pro Medium" w:cs="Helvetica"/>
                                <w:sz w:val="15"/>
                                <w:szCs w:val="15"/>
                              </w:rPr>
                              <w:t>Kontakt:</w:t>
                            </w:r>
                          </w:p>
                          <w:p w14:paraId="7C4FEA67" w14:textId="58307FE8" w:rsidR="00D07BD0" w:rsidRPr="007B1739" w:rsidRDefault="00CF512D" w:rsidP="00D07BD0">
                            <w:pPr>
                              <w:pStyle w:val="EinfAbs"/>
                              <w:rPr>
                                <w:rFonts w:ascii="Slate Pro Book" w:hAnsi="Slate Pro Book" w:cs="Helvetica"/>
                                <w:sz w:val="15"/>
                                <w:szCs w:val="15"/>
                              </w:rPr>
                            </w:pPr>
                            <w:r>
                              <w:rPr>
                                <w:rFonts w:ascii="Slate Pro Book" w:hAnsi="Slate Pro Book" w:cs="Helvetica"/>
                                <w:sz w:val="15"/>
                                <w:szCs w:val="15"/>
                              </w:rPr>
                              <w:t xml:space="preserve">Dr. </w:t>
                            </w:r>
                            <w:r w:rsidR="00041510">
                              <w:rPr>
                                <w:rFonts w:ascii="Slate Pro Book" w:hAnsi="Slate Pro Book" w:cs="Helvetica"/>
                                <w:sz w:val="15"/>
                                <w:szCs w:val="15"/>
                              </w:rPr>
                              <w:t>Stephan Schlensog</w:t>
                            </w:r>
                          </w:p>
                          <w:p w14:paraId="20E0597F" w14:textId="3BFA966E" w:rsidR="00D07BD0" w:rsidRPr="007B1739" w:rsidRDefault="00041510" w:rsidP="00D07BD0">
                            <w:pPr>
                              <w:pStyle w:val="EinfAbs"/>
                              <w:rPr>
                                <w:rFonts w:ascii="Slate Pro Book" w:hAnsi="Slate Pro Book" w:cs="Helvetica"/>
                                <w:sz w:val="15"/>
                                <w:szCs w:val="15"/>
                              </w:rPr>
                            </w:pPr>
                            <w:r>
                              <w:rPr>
                                <w:rFonts w:ascii="Slate Pro Book" w:hAnsi="Slate Pro Book" w:cs="Helvetica"/>
                                <w:sz w:val="15"/>
                                <w:szCs w:val="15"/>
                              </w:rPr>
                              <w:t>Generalsekretär</w:t>
                            </w:r>
                          </w:p>
                          <w:p w14:paraId="59D61C26" w14:textId="52622BF8"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+49 (0)7071 40053 -</w:t>
                            </w:r>
                            <w:r w:rsidR="00CF512D">
                              <w:rPr>
                                <w:rFonts w:ascii="Slate Pro Book" w:hAnsi="Slate Pro Book" w:cs="Helvetica"/>
                                <w:sz w:val="15"/>
                                <w:szCs w:val="15"/>
                              </w:rPr>
                              <w:t>1</w:t>
                            </w:r>
                            <w:r w:rsidR="00041510">
                              <w:rPr>
                                <w:rFonts w:ascii="Slate Pro Book" w:hAnsi="Slate Pro Book" w:cs="Helvetica"/>
                                <w:sz w:val="15"/>
                                <w:szCs w:val="15"/>
                              </w:rPr>
                              <w:t>0</w:t>
                            </w:r>
                          </w:p>
                          <w:p w14:paraId="35AA344E" w14:textId="35345F86" w:rsidR="00D07BD0" w:rsidRPr="007B1739" w:rsidRDefault="00041510" w:rsidP="00D07BD0">
                            <w:pPr>
                              <w:rPr>
                                <w:color w:val="A32039"/>
                                <w:sz w:val="15"/>
                                <w:szCs w:val="15"/>
                              </w:rPr>
                            </w:pPr>
                            <w:r>
                              <w:rPr>
                                <w:rStyle w:val="Hyperlink"/>
                                <w:rFonts w:cs="Helvetica"/>
                                <w:color w:val="A32039"/>
                                <w:sz w:val="15"/>
                                <w:szCs w:val="15"/>
                                <w:u w:val="none"/>
                              </w:rPr>
                              <w:t>schlensog</w:t>
                            </w:r>
                            <w:r w:rsidR="00D07BD0" w:rsidRPr="007B1739">
                              <w:rPr>
                                <w:rStyle w:val="Hyperlink"/>
                                <w:rFonts w:cs="Helvetica"/>
                                <w:color w:val="A32039"/>
                                <w:sz w:val="15"/>
                                <w:szCs w:val="15"/>
                                <w:u w:val="none"/>
                              </w:rPr>
                              <w:t>@weltethos.org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9CAF9" id="_x0000_t202" coordsize="21600,21600" o:spt="202" path="m,l,21600r21600,l21600,xe">
                <v:stroke joinstyle="miter"/>
                <v:path gradientshapeok="t" o:connecttype="rect"/>
              </v:shapetype>
              <v:shape id="Textfeld 5" o:spid="_x0000_s1026" type="#_x0000_t202" style="position:absolute;margin-left:350.45pt;margin-top:-4.9pt;width:118.7pt;height:1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" fillcolor="white [3201]" stroked="f" strokeweight=".5pt">
                <v:textbox>
                  <w:txbxContent>
                    <w:p w14:paraId="2DEB34A6" w14:textId="77777777" w:rsidR="00D07BD0" w:rsidRPr="007B1739" w:rsidRDefault="00D07BD0" w:rsidP="00D07BD0">
                      <w:pPr>
                        <w:pStyle w:val="EinfAbs"/>
                        <w:rPr>
                          <w:rFonts w:ascii="Slate Pro Medium" w:hAnsi="Slate Pro Medium" w:cs="Helvetica"/>
                          <w:sz w:val="15"/>
                          <w:szCs w:val="15"/>
                        </w:rPr>
                      </w:pPr>
                      <w:r w:rsidRPr="007B1739">
                        <w:rPr>
                          <w:rFonts w:ascii="Slate Pro Medium" w:hAnsi="Slate Pro Medium" w:cs="Helvetica"/>
                          <w:sz w:val="15"/>
                          <w:szCs w:val="15"/>
                        </w:rPr>
                        <w:t>Stiftung Weltethos</w:t>
                      </w:r>
                    </w:p>
                    <w:p w14:paraId="334F8A4B"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Eisenbahnstraße 1</w:t>
                      </w:r>
                    </w:p>
                    <w:p w14:paraId="0D791C64"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72072</w:t>
                      </w:r>
                      <w:r w:rsidR="003F2DD0" w:rsidRPr="007B1739">
                        <w:rPr>
                          <w:rFonts w:ascii="Slate Pro Book" w:hAnsi="Slate Pro Book" w:cs="Helvetica"/>
                          <w:sz w:val="15"/>
                          <w:szCs w:val="15"/>
                        </w:rPr>
                        <w:t xml:space="preserve"> </w:t>
                      </w:r>
                      <w:r w:rsidRPr="007B1739">
                        <w:rPr>
                          <w:rFonts w:ascii="Slate Pro Book" w:hAnsi="Slate Pro Book" w:cs="Helvetica"/>
                          <w:sz w:val="15"/>
                          <w:szCs w:val="15"/>
                        </w:rPr>
                        <w:t>Tübingen</w:t>
                      </w:r>
                    </w:p>
                    <w:p w14:paraId="7A42E431" w14:textId="77777777"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+49 (0)7071 40053 - 0</w:t>
                      </w:r>
                    </w:p>
                    <w:p w14:paraId="73393105" w14:textId="77777777" w:rsidR="00D07BD0" w:rsidRPr="007B1739" w:rsidRDefault="00D07BD0" w:rsidP="00D07BD0">
                      <w:pPr>
                        <w:pStyle w:val="EinfAbs"/>
                        <w:rPr>
                          <w:rFonts w:ascii="Slate Pro Book" w:hAnsi="Slate Pro Book" w:cs="Helvetica"/>
                          <w:color w:val="A32039"/>
                          <w:sz w:val="15"/>
                          <w:szCs w:val="15"/>
                        </w:rPr>
                      </w:pPr>
                      <w:r w:rsidRPr="007B1739">
                        <w:rPr>
                          <w:rStyle w:val="Hyperlink"/>
                          <w:rFonts w:ascii="Slate Pro Book" w:hAnsi="Slate Pro Book" w:cs="Helvetica"/>
                          <w:color w:val="A32039"/>
                          <w:sz w:val="15"/>
                          <w:szCs w:val="15"/>
                          <w:u w:val="none"/>
                        </w:rPr>
                        <w:t>office@weltethos.org</w:t>
                      </w:r>
                    </w:p>
                    <w:p w14:paraId="741A8B84" w14:textId="77777777" w:rsidR="00D07BD0" w:rsidRPr="007B1739" w:rsidRDefault="00D07BD0" w:rsidP="00D07BD0">
                      <w:pPr>
                        <w:pStyle w:val="EinfAbs"/>
                        <w:rPr>
                          <w:rFonts w:ascii="Slate Pro Book" w:hAnsi="Slate Pro Book" w:cs="Helvetica"/>
                          <w:color w:val="A32039"/>
                          <w:sz w:val="15"/>
                          <w:szCs w:val="15"/>
                        </w:rPr>
                      </w:pPr>
                      <w:r w:rsidRPr="007B1739">
                        <w:rPr>
                          <w:rStyle w:val="Hyperlink"/>
                          <w:rFonts w:ascii="Slate Pro Book" w:hAnsi="Slate Pro Book" w:cs="Helvetica"/>
                          <w:color w:val="A32039"/>
                          <w:sz w:val="15"/>
                          <w:szCs w:val="15"/>
                          <w:u w:val="none"/>
                        </w:rPr>
                        <w:t xml:space="preserve">www.weltethos.org </w:t>
                      </w:r>
                    </w:p>
                    <w:p w14:paraId="39674D27" w14:textId="77777777" w:rsidR="00D07BD0" w:rsidRPr="007B1739" w:rsidRDefault="00D07BD0" w:rsidP="00D07BD0">
                      <w:pPr>
                        <w:pStyle w:val="EinfAbs"/>
                        <w:rPr>
                          <w:rFonts w:ascii="Slate Pro Book" w:hAnsi="Slate Pro Book" w:cs="Helvetica"/>
                          <w:sz w:val="15"/>
                          <w:szCs w:val="15"/>
                        </w:rPr>
                      </w:pPr>
                    </w:p>
                    <w:p w14:paraId="4B0790EE" w14:textId="77777777" w:rsidR="00D07BD0" w:rsidRPr="007B1739" w:rsidRDefault="00506EE6" w:rsidP="00D07BD0">
                      <w:pPr>
                        <w:pStyle w:val="EinfAbs"/>
                        <w:rPr>
                          <w:rFonts w:ascii="Slate Pro Medium" w:hAnsi="Slate Pro Medium" w:cs="Helvetica"/>
                          <w:sz w:val="15"/>
                          <w:szCs w:val="15"/>
                        </w:rPr>
                      </w:pPr>
                      <w:r w:rsidRPr="007B1739">
                        <w:rPr>
                          <w:rFonts w:ascii="Slate Pro Medium" w:hAnsi="Slate Pro Medium" w:cs="Helvetica"/>
                          <w:sz w:val="15"/>
                          <w:szCs w:val="15"/>
                        </w:rPr>
                        <w:t>Kontakt:</w:t>
                      </w:r>
                    </w:p>
                    <w:p w14:paraId="7C4FEA67" w14:textId="58307FE8" w:rsidR="00D07BD0" w:rsidRPr="007B1739" w:rsidRDefault="00CF512D" w:rsidP="00D07BD0">
                      <w:pPr>
                        <w:pStyle w:val="EinfAbs"/>
                        <w:rPr>
                          <w:rFonts w:ascii="Slate Pro Book" w:hAnsi="Slate Pro Book" w:cs="Helvetica"/>
                          <w:sz w:val="15"/>
                          <w:szCs w:val="15"/>
                        </w:rPr>
                      </w:pPr>
                      <w:r>
                        <w:rPr>
                          <w:rFonts w:ascii="Slate Pro Book" w:hAnsi="Slate Pro Book" w:cs="Helvetica"/>
                          <w:sz w:val="15"/>
                          <w:szCs w:val="15"/>
                        </w:rPr>
                        <w:t xml:space="preserve">Dr. </w:t>
                      </w:r>
                      <w:r w:rsidR="00041510">
                        <w:rPr>
                          <w:rFonts w:ascii="Slate Pro Book" w:hAnsi="Slate Pro Book" w:cs="Helvetica"/>
                          <w:sz w:val="15"/>
                          <w:szCs w:val="15"/>
                        </w:rPr>
                        <w:t>Stephan Schlensog</w:t>
                      </w:r>
                    </w:p>
                    <w:p w14:paraId="20E0597F" w14:textId="3BFA966E" w:rsidR="00D07BD0" w:rsidRPr="007B1739" w:rsidRDefault="00041510" w:rsidP="00D07BD0">
                      <w:pPr>
                        <w:pStyle w:val="EinfAbs"/>
                        <w:rPr>
                          <w:rFonts w:ascii="Slate Pro Book" w:hAnsi="Slate Pro Book" w:cs="Helvetica"/>
                          <w:sz w:val="15"/>
                          <w:szCs w:val="15"/>
                        </w:rPr>
                      </w:pPr>
                      <w:r>
                        <w:rPr>
                          <w:rFonts w:ascii="Slate Pro Book" w:hAnsi="Slate Pro Book" w:cs="Helvetica"/>
                          <w:sz w:val="15"/>
                          <w:szCs w:val="15"/>
                        </w:rPr>
                        <w:t>Generalsekretär</w:t>
                      </w:r>
                    </w:p>
                    <w:p w14:paraId="59D61C26" w14:textId="52622BF8" w:rsidR="00D07BD0" w:rsidRPr="007B1739" w:rsidRDefault="00D07BD0" w:rsidP="00D07BD0">
                      <w:pPr>
                        <w:pStyle w:val="EinfAbs"/>
                        <w:rPr>
                          <w:rFonts w:ascii="Slate Pro Book" w:hAnsi="Slate Pro Book" w:cs="Helvetica"/>
                          <w:sz w:val="15"/>
                          <w:szCs w:val="15"/>
                        </w:rPr>
                      </w:pPr>
                      <w:r w:rsidRPr="007B1739">
                        <w:rPr>
                          <w:rFonts w:ascii="Slate Pro Book" w:hAnsi="Slate Pro Book" w:cs="Helvetica"/>
                          <w:sz w:val="15"/>
                          <w:szCs w:val="15"/>
                        </w:rPr>
                        <w:t>+49 (0)7071 40053 -</w:t>
                      </w:r>
                      <w:r w:rsidR="00CF512D">
                        <w:rPr>
                          <w:rFonts w:ascii="Slate Pro Book" w:hAnsi="Slate Pro Book" w:cs="Helvetica"/>
                          <w:sz w:val="15"/>
                          <w:szCs w:val="15"/>
                        </w:rPr>
                        <w:t>1</w:t>
                      </w:r>
                      <w:r w:rsidR="00041510">
                        <w:rPr>
                          <w:rFonts w:ascii="Slate Pro Book" w:hAnsi="Slate Pro Book" w:cs="Helvetica"/>
                          <w:sz w:val="15"/>
                          <w:szCs w:val="15"/>
                        </w:rPr>
                        <w:t>0</w:t>
                      </w:r>
                    </w:p>
                    <w:p w14:paraId="35AA344E" w14:textId="35345F86" w:rsidR="00D07BD0" w:rsidRPr="007B1739" w:rsidRDefault="00041510" w:rsidP="00D07BD0">
                      <w:pPr>
                        <w:rPr>
                          <w:color w:val="A32039"/>
                          <w:sz w:val="15"/>
                          <w:szCs w:val="15"/>
                        </w:rPr>
                      </w:pPr>
                      <w:r>
                        <w:rPr>
                          <w:rStyle w:val="Hyperlink"/>
                          <w:rFonts w:cs="Helvetica"/>
                          <w:color w:val="A32039"/>
                          <w:sz w:val="15"/>
                          <w:szCs w:val="15"/>
                          <w:u w:val="none"/>
                        </w:rPr>
                        <w:t>schlensog</w:t>
                      </w:r>
                      <w:r w:rsidR="00D07BD0" w:rsidRPr="007B1739">
                        <w:rPr>
                          <w:rStyle w:val="Hyperlink"/>
                          <w:rFonts w:cs="Helvetica"/>
                          <w:color w:val="A32039"/>
                          <w:sz w:val="15"/>
                          <w:szCs w:val="15"/>
                          <w:u w:val="none"/>
                        </w:rPr>
                        <w:t>@weltethos.org</w:t>
                      </w:r>
                    </w:p>
                  </w:txbxContent>
                </v:textbox>
                <w10:wrap type="square" anchorx="margin" anchory="margin"/>
              </v:shape>
            </w:pict>
          </mc:Fallback>
        </mc:AlternateContent>
      </w:r>
      <w:r w:rsidR="00C2244D">
        <w:t xml:space="preserve"> </w:t>
      </w:r>
    </w:p>
    <w:p w14:paraId="3FD36549" w14:textId="77777777" w:rsidR="00D07BD0" w:rsidRPr="00506EE6" w:rsidRDefault="00506EE6" w:rsidP="00D07BD0">
      <w:pPr>
        <w:tabs>
          <w:tab w:val="left" w:pos="2360"/>
        </w:tabs>
        <w:ind w:right="-290"/>
      </w:pPr>
      <w:r w:rsidRPr="00506EE6">
        <w:t>Pressemitteilung</w:t>
      </w:r>
      <w:r w:rsidR="00D47B71" w:rsidRPr="00506EE6">
        <w:tab/>
      </w:r>
      <w:r w:rsidR="00D47B71" w:rsidRPr="00506EE6">
        <w:tab/>
      </w:r>
      <w:r w:rsidR="00D47B71" w:rsidRPr="00506EE6">
        <w:tab/>
      </w:r>
      <w:r w:rsidR="00D47B71" w:rsidRPr="00506EE6">
        <w:tab/>
      </w:r>
      <w:r w:rsidR="00D47B71" w:rsidRPr="00506EE6">
        <w:tab/>
      </w:r>
      <w:r w:rsidR="00D47B71" w:rsidRPr="00506EE6">
        <w:tab/>
      </w:r>
    </w:p>
    <w:p w14:paraId="2BE16615" w14:textId="77777777" w:rsidR="00D07BD0" w:rsidRPr="00506EE6" w:rsidRDefault="00D07BD0" w:rsidP="00D07BD0">
      <w:pPr>
        <w:tabs>
          <w:tab w:val="left" w:pos="2360"/>
        </w:tabs>
        <w:ind w:left="-284" w:right="-290"/>
      </w:pPr>
    </w:p>
    <w:p w14:paraId="0115EED4" w14:textId="77777777" w:rsidR="00D07BD0" w:rsidRPr="00506EE6" w:rsidRDefault="00D07BD0" w:rsidP="00D07BD0">
      <w:pPr>
        <w:tabs>
          <w:tab w:val="left" w:pos="2360"/>
        </w:tabs>
        <w:ind w:right="-290"/>
      </w:pPr>
    </w:p>
    <w:p w14:paraId="78804BF5" w14:textId="4F1ADFCC" w:rsidR="00D07BD0" w:rsidRPr="001E246C" w:rsidRDefault="001E246C" w:rsidP="001E246C">
      <w:pPr>
        <w:spacing w:line="312" w:lineRule="auto"/>
        <w:rPr>
          <w:rFonts w:ascii="Slate Pro Medium" w:hAnsi="Slate Pro Medium"/>
          <w:color w:val="A32039"/>
        </w:rPr>
      </w:pPr>
      <w:r>
        <w:rPr>
          <w:rFonts w:ascii="Slate Pro Medium" w:hAnsi="Slate Pro Medium" w:cs="Slate Pro Medium"/>
          <w:color w:val="A32039"/>
          <w:sz w:val="28"/>
          <w:szCs w:val="28"/>
        </w:rPr>
        <w:t>Würth sichert Zukunft des „Küng-Hauses“</w:t>
      </w:r>
      <w:r w:rsidR="00D07BD0" w:rsidRPr="00E172B3">
        <w:tab/>
      </w:r>
    </w:p>
    <w:p w14:paraId="6CEEF1A2" w14:textId="750E8B5F" w:rsidR="00D07BD0" w:rsidRPr="00AE63E5" w:rsidRDefault="00D07BD0" w:rsidP="00D07BD0">
      <w:pPr>
        <w:pStyle w:val="EinfAbs"/>
        <w:ind w:right="-290"/>
        <w:rPr>
          <w:rFonts w:ascii="Slate Pro Book" w:hAnsi="Slate Pro Book" w:cs="Helvetica"/>
          <w:sz w:val="16"/>
          <w:szCs w:val="16"/>
        </w:rPr>
      </w:pPr>
      <w:r w:rsidRPr="00AE63E5">
        <w:rPr>
          <w:rFonts w:ascii="Slate Pro Book" w:hAnsi="Slate Pro Book" w:cs="Helvetica"/>
          <w:sz w:val="16"/>
          <w:szCs w:val="16"/>
        </w:rPr>
        <w:t xml:space="preserve">Tübingen, </w:t>
      </w:r>
      <w:r w:rsidR="00041510">
        <w:rPr>
          <w:rFonts w:ascii="Slate Pro Book" w:hAnsi="Slate Pro Book" w:cs="Helvetica"/>
          <w:sz w:val="16"/>
          <w:szCs w:val="16"/>
        </w:rPr>
        <w:t>5.10.2022</w:t>
      </w:r>
    </w:p>
    <w:p w14:paraId="25B8C8F7" w14:textId="7B90A33D" w:rsidR="00AE63E5" w:rsidRDefault="00AE63E5" w:rsidP="00D07BD0">
      <w:pPr>
        <w:pStyle w:val="EinfAbs"/>
        <w:ind w:right="-290"/>
        <w:rPr>
          <w:rFonts w:ascii="Slate Pro Book" w:hAnsi="Slate Pro Book" w:cs="Helvetica"/>
          <w:sz w:val="20"/>
          <w:szCs w:val="20"/>
        </w:rPr>
      </w:pPr>
    </w:p>
    <w:p w14:paraId="1050F1F6" w14:textId="6421F0B6" w:rsidR="009B3D61" w:rsidRPr="00054C61" w:rsidRDefault="009B3D61" w:rsidP="00041510">
      <w:pPr>
        <w:spacing w:line="312" w:lineRule="auto"/>
      </w:pPr>
    </w:p>
    <w:p w14:paraId="28360EA5" w14:textId="77777777" w:rsidR="001E246C" w:rsidRDefault="001E246C" w:rsidP="001E246C">
      <w:pPr>
        <w:spacing w:after="120" w:line="312" w:lineRule="auto"/>
      </w:pPr>
      <w:r>
        <w:t xml:space="preserve">Seit 1960 lebte, forschte und lehrte der weltbekannte Theologe Hans Küng in Tübingen. 1978 haben er und Marianne Saur ihr gemeinsam erbautes Haus mit getrennten Wohnanteilen in der Waldhäuser Straße 23 bezogen. Im April 2021 ist Hans Küng verstorben. Seinen Hausanteil hat er der Stiftung Weltethos vermacht und testamentarisch verfügt, dass man dieses Haus – soweit möglich – zur Bewahrung seines geistigen Erbes und zum Wohle der Stiftung nutzen möge. </w:t>
      </w:r>
    </w:p>
    <w:p w14:paraId="3CDC995F" w14:textId="77777777" w:rsidR="001E246C" w:rsidRDefault="001E246C" w:rsidP="001E246C">
      <w:pPr>
        <w:spacing w:after="120" w:line="312" w:lineRule="auto"/>
      </w:pPr>
      <w:r>
        <w:t>Unterdessen konnte die Stiftung Weltethos den nicht in ihrem Besitz befindlichen Hausanteil erwerben. Nun soll dieses Haus modernisiert und zum Standort der Stiftung werden, die bereits 1995–2020 dort ihren Sitz hatte. Damit wird ein dauerhafter und würdiger Erinnerungs</w:t>
      </w:r>
      <w:r>
        <w:softHyphen/>
        <w:t>ort an Hans Küng geschaffen, dessen Namen viele Menschen weltweit mit der Stadt Tübingen und ihrer Universität verbinden.</w:t>
      </w:r>
    </w:p>
    <w:p w14:paraId="75F4ABA6" w14:textId="4A37E4E9" w:rsidR="001E246C" w:rsidRDefault="001E246C" w:rsidP="001E246C">
      <w:pPr>
        <w:spacing w:after="120" w:line="312" w:lineRule="auto"/>
      </w:pPr>
      <w:r>
        <w:t>Der Kauf und die geplanten Maßnahmen wurden durch die großzügige Unterstützung der Würth-Gruppe ermöglicht.</w:t>
      </w:r>
    </w:p>
    <w:p w14:paraId="5D559A6E" w14:textId="38125B5B" w:rsidR="001E246C" w:rsidRDefault="001E246C" w:rsidP="001E246C">
      <w:pPr>
        <w:spacing w:after="120" w:line="312" w:lineRule="auto"/>
      </w:pPr>
    </w:p>
    <w:p w14:paraId="33479364" w14:textId="5660E7D0" w:rsidR="001E246C" w:rsidRDefault="001E246C" w:rsidP="001E246C">
      <w:pPr>
        <w:spacing w:after="120" w:line="312" w:lineRule="auto"/>
      </w:pPr>
      <w:r>
        <w:t>Tübingen, den 12.10.22</w:t>
      </w:r>
    </w:p>
    <w:p w14:paraId="7DDD810B" w14:textId="77777777" w:rsidR="00321192" w:rsidRDefault="00321192" w:rsidP="0008492A">
      <w:pPr>
        <w:spacing w:after="80" w:line="288" w:lineRule="auto"/>
      </w:pPr>
    </w:p>
    <w:p w14:paraId="5D9A0088" w14:textId="4E591854" w:rsidR="00321192" w:rsidRDefault="00321192" w:rsidP="00321192">
      <w:pPr>
        <w:spacing w:line="288" w:lineRule="auto"/>
      </w:pPr>
      <w:r>
        <w:t>Dr. Stephan Schlensog</w:t>
      </w:r>
    </w:p>
    <w:p w14:paraId="4B07201D" w14:textId="0D330D8E" w:rsidR="00321192" w:rsidRDefault="00321192" w:rsidP="0008492A">
      <w:pPr>
        <w:spacing w:after="80" w:line="288" w:lineRule="auto"/>
      </w:pPr>
      <w:r>
        <w:t>Generalsekretär</w:t>
      </w:r>
      <w:r w:rsidR="001E246C">
        <w:t xml:space="preserve"> der Stiftung Weltethos</w:t>
      </w:r>
    </w:p>
    <w:sectPr w:rsidR="00321192" w:rsidSect="009B3D61">
      <w:headerReference w:type="even" r:id="rId7"/>
      <w:headerReference w:type="default" r:id="rId8"/>
      <w:footerReference w:type="even" r:id="rId9"/>
      <w:footerReference w:type="default" r:id="rId10"/>
      <w:headerReference w:type="first" r:id="rId11"/>
      <w:footerReference w:type="first" r:id="rId12"/>
      <w:type w:val="continuous"/>
      <w:pgSz w:w="11900" w:h="16840"/>
      <w:pgMar w:top="2552" w:right="1268" w:bottom="578"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31C1" w14:textId="77777777" w:rsidR="001F3AF9" w:rsidRDefault="001F3AF9" w:rsidP="00690E6E">
      <w:r>
        <w:separator/>
      </w:r>
    </w:p>
  </w:endnote>
  <w:endnote w:type="continuationSeparator" w:id="0">
    <w:p w14:paraId="4126BB0E" w14:textId="77777777" w:rsidR="001F3AF9" w:rsidRDefault="001F3AF9" w:rsidP="0069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late Pro Book">
    <w:panose1 w:val="020B0604020202020204"/>
    <w:charset w:val="4D"/>
    <w:family w:val="swiss"/>
    <w:notTrueType/>
    <w:pitch w:val="variable"/>
    <w:sig w:usb0="A000006F"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B0604020202020204"/>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late Pro Medium">
    <w:panose1 w:val="020B0704020203020204"/>
    <w:charset w:val="4D"/>
    <w:family w:val="swiss"/>
    <w:notTrueType/>
    <w:pitch w:val="variable"/>
    <w:sig w:usb0="A000006F"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late Pro">
    <w:panose1 w:val="020B0604020203020204"/>
    <w:charset w:val="4D"/>
    <w:family w:val="swiss"/>
    <w:notTrueType/>
    <w:pitch w:val="variable"/>
    <w:sig w:usb0="A000006F" w:usb1="00000001" w:usb2="00000000" w:usb3="00000000" w:csb0="00000093" w:csb1="00000000"/>
  </w:font>
  <w:font w:name="Hind Light">
    <w:panose1 w:val="020000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C1FB" w14:textId="77777777" w:rsidR="00321192" w:rsidRDefault="003211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1368" w14:textId="593DDB55" w:rsidR="00FC4BD9" w:rsidRPr="009B3D61" w:rsidRDefault="00AE63E5" w:rsidP="00AE63E5">
    <w:pPr>
      <w:jc w:val="both"/>
      <w:rPr>
        <w:rFonts w:ascii="Slate Pro" w:hAnsi="Slate Pro"/>
        <w:color w:val="777877"/>
        <w:sz w:val="15"/>
        <w:szCs w:val="15"/>
      </w:rPr>
    </w:pPr>
    <w:r w:rsidRPr="009B3D61">
      <w:rPr>
        <w:rFonts w:ascii="Slate Pro" w:hAnsi="Slate Pro" w:cs="Hind Light"/>
        <w:color w:val="952234"/>
        <w:sz w:val="15"/>
        <w:szCs w:val="15"/>
        <w:shd w:val="clear" w:color="auto" w:fill="FFFFFF"/>
      </w:rPr>
      <w:t>Die Stiftung Weltethos wurde 1995 vo</w:t>
    </w:r>
    <w:r w:rsidR="004C18BB">
      <w:rPr>
        <w:rFonts w:ascii="Slate Pro" w:hAnsi="Slate Pro" w:cs="Hind Light"/>
        <w:color w:val="952234"/>
        <w:sz w:val="15"/>
        <w:szCs w:val="15"/>
        <w:shd w:val="clear" w:color="auto" w:fill="FFFFFF"/>
      </w:rPr>
      <w:t>m</w:t>
    </w:r>
    <w:r w:rsidRPr="009B3D61">
      <w:rPr>
        <w:rFonts w:ascii="Slate Pro" w:hAnsi="Slate Pro" w:cs="Hind Light"/>
        <w:color w:val="952234"/>
        <w:sz w:val="15"/>
        <w:szCs w:val="15"/>
        <w:shd w:val="clear" w:color="auto" w:fill="FFFFFF"/>
      </w:rPr>
      <w:t xml:space="preserve"> Tübinger Theologen Hans Küng gegründet, um das von ihm konzipierte Projekt Weltethos </w:t>
    </w:r>
    <w:r w:rsidR="004C18BB">
      <w:rPr>
        <w:rFonts w:ascii="Slate Pro" w:hAnsi="Slate Pro" w:cs="Hind Light"/>
        <w:color w:val="952234"/>
        <w:sz w:val="15"/>
        <w:szCs w:val="15"/>
        <w:shd w:val="clear" w:color="auto" w:fill="FFFFFF"/>
      </w:rPr>
      <w:t>weiterzuentwickeln und praktisch umzusetzen</w:t>
    </w:r>
    <w:r w:rsidRPr="009B3D61">
      <w:rPr>
        <w:rFonts w:ascii="Slate Pro" w:hAnsi="Slate Pro" w:cs="Hind Light"/>
        <w:color w:val="952234"/>
        <w:sz w:val="15"/>
        <w:szCs w:val="15"/>
        <w:shd w:val="clear" w:color="auto" w:fill="FFFFFF"/>
      </w:rPr>
      <w:t>. Die Ziele der Stiftung sind die Vermittlung ethischer und interkultureller Kompetenz sowie Dialog, Zusammenarbeit und Frieden zwischen Religionen und Kulturen. Um diese Ziele praktisch zu fördern und konkret umzusetzen, führt die Stiftung Weltethos – auch international – unterschiedlichste Projekte durch. Die vorrangigen Themenbereiche sind Schule und Bildung, Religion, Politik, Wirtschaft, Kultur</w:t>
    </w:r>
    <w:r w:rsidR="004C18BB">
      <w:rPr>
        <w:rFonts w:ascii="Slate Pro" w:hAnsi="Slate Pro" w:cs="Hind Light"/>
        <w:color w:val="952234"/>
        <w:sz w:val="15"/>
        <w:szCs w:val="15"/>
        <w:shd w:val="clear" w:color="auto" w:fill="FFFFFF"/>
      </w:rPr>
      <w:t xml:space="preserve"> und Gesellschaft.</w:t>
    </w:r>
    <w:r w:rsidR="00FC4BD9" w:rsidRPr="009B3D61">
      <w:rPr>
        <w:rFonts w:ascii="Slate Pro" w:hAnsi="Slate Pro" w:cs="Hind Light"/>
        <w:color w:val="952234"/>
        <w:sz w:val="15"/>
        <w:szCs w:val="15"/>
        <w:shd w:val="clear" w:color="auto" w:fil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92AC" w14:textId="77777777" w:rsidR="00321192" w:rsidRDefault="003211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75C42" w14:textId="77777777" w:rsidR="001F3AF9" w:rsidRDefault="001F3AF9" w:rsidP="00690E6E">
      <w:r>
        <w:separator/>
      </w:r>
    </w:p>
  </w:footnote>
  <w:footnote w:type="continuationSeparator" w:id="0">
    <w:p w14:paraId="02585D7F" w14:textId="77777777" w:rsidR="001F3AF9" w:rsidRDefault="001F3AF9" w:rsidP="00690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35436B" w:rsidRPr="008E0D90" w14:paraId="14F05E28" w14:textId="77777777" w:rsidTr="0035436B">
      <w:trPr>
        <w:trHeight w:val="151"/>
      </w:trPr>
      <w:tc>
        <w:tcPr>
          <w:tcW w:w="2389" w:type="pct"/>
          <w:tcBorders>
            <w:top w:val="nil"/>
            <w:left w:val="nil"/>
            <w:bottom w:val="single" w:sz="4" w:space="0" w:color="4F81BD" w:themeColor="accent1"/>
            <w:right w:val="nil"/>
          </w:tcBorders>
        </w:tcPr>
        <w:p w14:paraId="11CC96F9" w14:textId="77777777" w:rsidR="0035436B" w:rsidRDefault="0035436B">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0C88FF1" w14:textId="77777777" w:rsidR="0035436B" w:rsidRDefault="00000000">
          <w:pPr>
            <w:pStyle w:val="KeinLeerraum"/>
            <w:rPr>
              <w:rFonts w:ascii="Cambria" w:hAnsi="Cambria"/>
              <w:color w:val="4F81BD" w:themeColor="accent1"/>
              <w:szCs w:val="20"/>
            </w:rPr>
          </w:pPr>
          <w:sdt>
            <w:sdtPr>
              <w:rPr>
                <w:rFonts w:ascii="Cambria" w:hAnsi="Cambria"/>
                <w:color w:val="4F81BD" w:themeColor="accent1"/>
              </w:rPr>
              <w:id w:val="95367809"/>
              <w:placeholder>
                <w:docPart w:val="16F9FD5C3C7122418D28F74BAC655423"/>
              </w:placeholder>
              <w:temporary/>
              <w:showingPlcHdr/>
            </w:sdtPr>
            <w:sdtContent>
              <w:r w:rsidR="0035436B">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59470750" w14:textId="77777777" w:rsidR="0035436B" w:rsidRDefault="0035436B">
          <w:pPr>
            <w:pStyle w:val="Kopfzeile"/>
            <w:spacing w:line="276" w:lineRule="auto"/>
            <w:rPr>
              <w:rFonts w:ascii="Cambria" w:eastAsiaTheme="majorEastAsia" w:hAnsi="Cambria" w:cstheme="majorBidi"/>
              <w:b/>
              <w:bCs/>
              <w:color w:val="4F81BD" w:themeColor="accent1"/>
            </w:rPr>
          </w:pPr>
        </w:p>
      </w:tc>
    </w:tr>
    <w:tr w:rsidR="0035436B" w:rsidRPr="008E0D90" w14:paraId="7CEE1CD6" w14:textId="77777777" w:rsidTr="0035436B">
      <w:trPr>
        <w:trHeight w:val="150"/>
      </w:trPr>
      <w:tc>
        <w:tcPr>
          <w:tcW w:w="2389" w:type="pct"/>
          <w:tcBorders>
            <w:top w:val="single" w:sz="4" w:space="0" w:color="4F81BD" w:themeColor="accent1"/>
            <w:left w:val="nil"/>
            <w:bottom w:val="nil"/>
            <w:right w:val="nil"/>
          </w:tcBorders>
        </w:tcPr>
        <w:p w14:paraId="6458F30E" w14:textId="77777777" w:rsidR="0035436B" w:rsidRDefault="0035436B">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437147B6" w14:textId="77777777" w:rsidR="0035436B" w:rsidRDefault="0035436B">
          <w:pPr>
            <w:rPr>
              <w:rFonts w:ascii="Cambria" w:hAnsi="Cambria"/>
              <w:color w:val="4F81BD" w:themeColor="accent1"/>
            </w:rPr>
          </w:pPr>
        </w:p>
      </w:tc>
      <w:tc>
        <w:tcPr>
          <w:tcW w:w="2278" w:type="pct"/>
          <w:tcBorders>
            <w:top w:val="single" w:sz="4" w:space="0" w:color="4F81BD" w:themeColor="accent1"/>
            <w:left w:val="nil"/>
            <w:bottom w:val="nil"/>
            <w:right w:val="nil"/>
          </w:tcBorders>
        </w:tcPr>
        <w:p w14:paraId="6BD8F2F9" w14:textId="77777777" w:rsidR="0035436B" w:rsidRDefault="0035436B">
          <w:pPr>
            <w:pStyle w:val="Kopfzeile"/>
            <w:spacing w:line="276" w:lineRule="auto"/>
            <w:rPr>
              <w:rFonts w:ascii="Cambria" w:eastAsiaTheme="majorEastAsia" w:hAnsi="Cambria" w:cstheme="majorBidi"/>
              <w:b/>
              <w:bCs/>
              <w:color w:val="4F81BD" w:themeColor="accent1"/>
            </w:rPr>
          </w:pPr>
        </w:p>
      </w:tc>
    </w:tr>
  </w:tbl>
  <w:p w14:paraId="55D52A9D" w14:textId="77777777" w:rsidR="0035436B" w:rsidRDefault="003543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01F5" w14:textId="77777777" w:rsidR="00AE63E5" w:rsidRDefault="0035436B">
    <w:pPr>
      <w:pStyle w:val="Kopfzeile"/>
    </w:pPr>
    <w:r w:rsidRPr="00CC260E">
      <w:rPr>
        <w:noProof/>
        <w:color w:val="9E1F2F"/>
      </w:rPr>
      <w:drawing>
        <wp:anchor distT="0" distB="0" distL="114300" distR="114300" simplePos="0" relativeHeight="251658240" behindDoc="1" locked="0" layoutInCell="1" allowOverlap="1" wp14:anchorId="722A70E3" wp14:editId="310C0E1D">
          <wp:simplePos x="0" y="0"/>
          <wp:positionH relativeFrom="column">
            <wp:posOffset>-892810</wp:posOffset>
          </wp:positionH>
          <wp:positionV relativeFrom="paragraph">
            <wp:posOffset>-434975</wp:posOffset>
          </wp:positionV>
          <wp:extent cx="7561947" cy="10688400"/>
          <wp:effectExtent l="0" t="0" r="0" b="508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2"/>
                  <pic:cNvPicPr/>
                </pic:nvPicPr>
                <pic:blipFill>
                  <a:blip r:embed="rId1"/>
                  <a:stretch>
                    <a:fillRect/>
                  </a:stretch>
                </pic:blipFill>
                <pic:spPr bwMode="auto">
                  <a:xfrm>
                    <a:off x="0" y="0"/>
                    <a:ext cx="7561947" cy="10688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B9D4" w14:textId="77777777" w:rsidR="00C74605" w:rsidRDefault="00C74605">
    <w:pPr>
      <w:pStyle w:val="Kopfzeile"/>
    </w:pPr>
    <w:r>
      <w:rPr>
        <w:noProof/>
      </w:rPr>
      <w:drawing>
        <wp:anchor distT="0" distB="0" distL="114300" distR="114300" simplePos="0" relativeHeight="251659264" behindDoc="1" locked="0" layoutInCell="1" allowOverlap="1" wp14:anchorId="7EB50BC7" wp14:editId="0291C97B">
          <wp:simplePos x="0" y="0"/>
          <wp:positionH relativeFrom="column">
            <wp:posOffset>-856615</wp:posOffset>
          </wp:positionH>
          <wp:positionV relativeFrom="paragraph">
            <wp:posOffset>-450215</wp:posOffset>
          </wp:positionV>
          <wp:extent cx="7559757" cy="10693399"/>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_Komplett_grau.jpg"/>
                  <pic:cNvPicPr/>
                </pic:nvPicPr>
                <pic:blipFill>
                  <a:blip r:embed="rId1"/>
                  <a:stretch>
                    <a:fillRect/>
                  </a:stretch>
                </pic:blipFill>
                <pic:spPr>
                  <a:xfrm>
                    <a:off x="0" y="0"/>
                    <a:ext cx="7559757" cy="1069339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E3B"/>
    <w:rsid w:val="00016CCE"/>
    <w:rsid w:val="00041510"/>
    <w:rsid w:val="00050B52"/>
    <w:rsid w:val="00054C61"/>
    <w:rsid w:val="0008492A"/>
    <w:rsid w:val="00093620"/>
    <w:rsid w:val="000A7F5F"/>
    <w:rsid w:val="000C0538"/>
    <w:rsid w:val="000E4CFA"/>
    <w:rsid w:val="000E68FA"/>
    <w:rsid w:val="00112168"/>
    <w:rsid w:val="00117D43"/>
    <w:rsid w:val="001237A2"/>
    <w:rsid w:val="00124E32"/>
    <w:rsid w:val="001711AA"/>
    <w:rsid w:val="00175A33"/>
    <w:rsid w:val="00180B3C"/>
    <w:rsid w:val="00191B4F"/>
    <w:rsid w:val="001C0AA5"/>
    <w:rsid w:val="001E246C"/>
    <w:rsid w:val="001F0E55"/>
    <w:rsid w:val="001F3AF9"/>
    <w:rsid w:val="00226FE9"/>
    <w:rsid w:val="0023112F"/>
    <w:rsid w:val="002435A4"/>
    <w:rsid w:val="002570DB"/>
    <w:rsid w:val="00292112"/>
    <w:rsid w:val="002A038E"/>
    <w:rsid w:val="002A0671"/>
    <w:rsid w:val="002D282E"/>
    <w:rsid w:val="002E7AE8"/>
    <w:rsid w:val="002F794D"/>
    <w:rsid w:val="00321192"/>
    <w:rsid w:val="00323676"/>
    <w:rsid w:val="003277CD"/>
    <w:rsid w:val="0034469D"/>
    <w:rsid w:val="0035436B"/>
    <w:rsid w:val="00356968"/>
    <w:rsid w:val="003670C1"/>
    <w:rsid w:val="003834D3"/>
    <w:rsid w:val="003A17F2"/>
    <w:rsid w:val="003C323B"/>
    <w:rsid w:val="003C39D2"/>
    <w:rsid w:val="003D6618"/>
    <w:rsid w:val="003F2DD0"/>
    <w:rsid w:val="004351F1"/>
    <w:rsid w:val="00442255"/>
    <w:rsid w:val="0045196A"/>
    <w:rsid w:val="004640D9"/>
    <w:rsid w:val="0047408B"/>
    <w:rsid w:val="004750A8"/>
    <w:rsid w:val="004C18BB"/>
    <w:rsid w:val="004C29BD"/>
    <w:rsid w:val="004D1FD3"/>
    <w:rsid w:val="004E6135"/>
    <w:rsid w:val="0050627F"/>
    <w:rsid w:val="00506EE6"/>
    <w:rsid w:val="00531AE5"/>
    <w:rsid w:val="0056122B"/>
    <w:rsid w:val="00564476"/>
    <w:rsid w:val="00593148"/>
    <w:rsid w:val="005E0E68"/>
    <w:rsid w:val="005F73EF"/>
    <w:rsid w:val="006013AD"/>
    <w:rsid w:val="0060161D"/>
    <w:rsid w:val="00601B2C"/>
    <w:rsid w:val="006057E4"/>
    <w:rsid w:val="00606723"/>
    <w:rsid w:val="00622F16"/>
    <w:rsid w:val="00625A05"/>
    <w:rsid w:val="006325F2"/>
    <w:rsid w:val="00635293"/>
    <w:rsid w:val="006474C6"/>
    <w:rsid w:val="00650835"/>
    <w:rsid w:val="006516F5"/>
    <w:rsid w:val="00687613"/>
    <w:rsid w:val="00690E6E"/>
    <w:rsid w:val="006C775C"/>
    <w:rsid w:val="006F4675"/>
    <w:rsid w:val="00700F2A"/>
    <w:rsid w:val="00711735"/>
    <w:rsid w:val="0072743E"/>
    <w:rsid w:val="00730219"/>
    <w:rsid w:val="007350E1"/>
    <w:rsid w:val="0073600F"/>
    <w:rsid w:val="0078696C"/>
    <w:rsid w:val="00792EF7"/>
    <w:rsid w:val="007A03BE"/>
    <w:rsid w:val="007B1739"/>
    <w:rsid w:val="007B39DB"/>
    <w:rsid w:val="007D1423"/>
    <w:rsid w:val="007F58D2"/>
    <w:rsid w:val="00817673"/>
    <w:rsid w:val="00866EBB"/>
    <w:rsid w:val="008A0169"/>
    <w:rsid w:val="00924347"/>
    <w:rsid w:val="00927CF4"/>
    <w:rsid w:val="00974D0D"/>
    <w:rsid w:val="0098569E"/>
    <w:rsid w:val="00993E3B"/>
    <w:rsid w:val="009B31E2"/>
    <w:rsid w:val="009B3D61"/>
    <w:rsid w:val="009C054F"/>
    <w:rsid w:val="009E2134"/>
    <w:rsid w:val="009E448B"/>
    <w:rsid w:val="00A2083C"/>
    <w:rsid w:val="00A2679D"/>
    <w:rsid w:val="00A546CE"/>
    <w:rsid w:val="00A57321"/>
    <w:rsid w:val="00A738D5"/>
    <w:rsid w:val="00AB2F17"/>
    <w:rsid w:val="00AB4D36"/>
    <w:rsid w:val="00AC7040"/>
    <w:rsid w:val="00AE63E5"/>
    <w:rsid w:val="00AE6761"/>
    <w:rsid w:val="00AE6A6E"/>
    <w:rsid w:val="00B04970"/>
    <w:rsid w:val="00B10806"/>
    <w:rsid w:val="00B628EA"/>
    <w:rsid w:val="00B76F9D"/>
    <w:rsid w:val="00B85222"/>
    <w:rsid w:val="00B96060"/>
    <w:rsid w:val="00C15399"/>
    <w:rsid w:val="00C21B5F"/>
    <w:rsid w:val="00C2244D"/>
    <w:rsid w:val="00C670C7"/>
    <w:rsid w:val="00C74605"/>
    <w:rsid w:val="00CA2F7C"/>
    <w:rsid w:val="00CA7C5A"/>
    <w:rsid w:val="00CB2798"/>
    <w:rsid w:val="00CC260E"/>
    <w:rsid w:val="00CD36D6"/>
    <w:rsid w:val="00CE4E9E"/>
    <w:rsid w:val="00CF512D"/>
    <w:rsid w:val="00CF6F0C"/>
    <w:rsid w:val="00CF7491"/>
    <w:rsid w:val="00D07BD0"/>
    <w:rsid w:val="00D16C33"/>
    <w:rsid w:val="00D24F80"/>
    <w:rsid w:val="00D47B71"/>
    <w:rsid w:val="00D5273B"/>
    <w:rsid w:val="00D55043"/>
    <w:rsid w:val="00DE65FA"/>
    <w:rsid w:val="00E0310A"/>
    <w:rsid w:val="00E172B3"/>
    <w:rsid w:val="00E56203"/>
    <w:rsid w:val="00E5709A"/>
    <w:rsid w:val="00E57441"/>
    <w:rsid w:val="00E95267"/>
    <w:rsid w:val="00EA0B4F"/>
    <w:rsid w:val="00EA7E87"/>
    <w:rsid w:val="00EB071C"/>
    <w:rsid w:val="00EF5DB1"/>
    <w:rsid w:val="00EF7F1D"/>
    <w:rsid w:val="00F15874"/>
    <w:rsid w:val="00F220DE"/>
    <w:rsid w:val="00F278A8"/>
    <w:rsid w:val="00F30DD9"/>
    <w:rsid w:val="00F4436E"/>
    <w:rsid w:val="00F45B25"/>
    <w:rsid w:val="00F5182D"/>
    <w:rsid w:val="00F55296"/>
    <w:rsid w:val="00F63362"/>
    <w:rsid w:val="00F67209"/>
    <w:rsid w:val="00F71890"/>
    <w:rsid w:val="00F803AA"/>
    <w:rsid w:val="00FB44B7"/>
    <w:rsid w:val="00FC3ABA"/>
    <w:rsid w:val="00FC4BD9"/>
    <w:rsid w:val="00FF48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6CF5E"/>
  <w14:defaultImageDpi w14:val="300"/>
  <w15:docId w15:val="{BCBF660A-052F-914F-93D8-A0353984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late Pro Book" w:eastAsiaTheme="minorEastAsia" w:hAnsi="Slate Pro Book" w:cs="Arial"/>
        <w:color w:val="000000"/>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80B3C"/>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0E6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690E6E"/>
    <w:rPr>
      <w:rFonts w:ascii="Lucida Grande" w:hAnsi="Lucida Grande"/>
      <w:sz w:val="18"/>
      <w:szCs w:val="18"/>
    </w:rPr>
  </w:style>
  <w:style w:type="paragraph" w:customStyle="1" w:styleId="KeinAbsatzformat">
    <w:name w:val="[Kein Absatzformat]"/>
    <w:rsid w:val="00690E6E"/>
    <w:pPr>
      <w:widowControl w:val="0"/>
      <w:autoSpaceDE w:val="0"/>
      <w:autoSpaceDN w:val="0"/>
      <w:adjustRightInd w:val="0"/>
      <w:spacing w:line="288" w:lineRule="auto"/>
      <w:textAlignment w:val="center"/>
    </w:pPr>
    <w:rPr>
      <w:rFonts w:ascii="MinionPro-Regular" w:hAnsi="MinionPro-Regular" w:cs="MinionPro-Regular"/>
    </w:rPr>
  </w:style>
  <w:style w:type="paragraph" w:styleId="Kopfzeile">
    <w:name w:val="header"/>
    <w:basedOn w:val="Standard"/>
    <w:link w:val="KopfzeileZchn"/>
    <w:uiPriority w:val="99"/>
    <w:unhideWhenUsed/>
    <w:rsid w:val="00690E6E"/>
    <w:pPr>
      <w:tabs>
        <w:tab w:val="center" w:pos="4536"/>
        <w:tab w:val="right" w:pos="9072"/>
      </w:tabs>
    </w:pPr>
  </w:style>
  <w:style w:type="character" w:customStyle="1" w:styleId="KopfzeileZchn">
    <w:name w:val="Kopfzeile Zchn"/>
    <w:basedOn w:val="Absatz-Standardschriftart"/>
    <w:link w:val="Kopfzeile"/>
    <w:uiPriority w:val="99"/>
    <w:rsid w:val="00690E6E"/>
  </w:style>
  <w:style w:type="paragraph" w:styleId="Fuzeile">
    <w:name w:val="footer"/>
    <w:basedOn w:val="Standard"/>
    <w:link w:val="FuzeileZchn"/>
    <w:uiPriority w:val="99"/>
    <w:unhideWhenUsed/>
    <w:rsid w:val="00690E6E"/>
    <w:pPr>
      <w:tabs>
        <w:tab w:val="center" w:pos="4536"/>
        <w:tab w:val="right" w:pos="9072"/>
      </w:tabs>
    </w:pPr>
  </w:style>
  <w:style w:type="character" w:customStyle="1" w:styleId="FuzeileZchn">
    <w:name w:val="Fußzeile Zchn"/>
    <w:basedOn w:val="Absatz-Standardschriftart"/>
    <w:link w:val="Fuzeile"/>
    <w:uiPriority w:val="99"/>
    <w:rsid w:val="00690E6E"/>
  </w:style>
  <w:style w:type="paragraph" w:styleId="KeinLeerraum">
    <w:name w:val="No Spacing"/>
    <w:link w:val="KeinLeerraumZchn"/>
    <w:uiPriority w:val="1"/>
    <w:qFormat/>
    <w:rsid w:val="00690E6E"/>
    <w:rPr>
      <w:rFonts w:ascii="PMingLiU" w:hAnsi="PMingLiU"/>
    </w:rPr>
  </w:style>
  <w:style w:type="character" w:customStyle="1" w:styleId="KeinLeerraumZchn">
    <w:name w:val="Kein Leerraum Zchn"/>
    <w:basedOn w:val="Absatz-Standardschriftart"/>
    <w:link w:val="KeinLeerraum"/>
    <w:rsid w:val="00690E6E"/>
    <w:rPr>
      <w:rFonts w:ascii="PMingLiU" w:hAnsi="PMingLiU"/>
      <w:sz w:val="22"/>
      <w:szCs w:val="22"/>
    </w:rPr>
  </w:style>
  <w:style w:type="paragraph" w:customStyle="1" w:styleId="EinfAbs">
    <w:name w:val="[Einf. Abs.]"/>
    <w:basedOn w:val="KeinAbsatzformat"/>
    <w:uiPriority w:val="99"/>
    <w:rsid w:val="004750A8"/>
  </w:style>
  <w:style w:type="character" w:styleId="Hyperlink">
    <w:name w:val="Hyperlink"/>
    <w:basedOn w:val="Absatz-Standardschriftart"/>
    <w:uiPriority w:val="99"/>
    <w:unhideWhenUsed/>
    <w:rsid w:val="006057E4"/>
    <w:rPr>
      <w:color w:val="0000FF" w:themeColor="hyperlink"/>
      <w:u w:val="single"/>
    </w:rPr>
  </w:style>
  <w:style w:type="character" w:customStyle="1" w:styleId="NichtaufgelsteErwhnung1">
    <w:name w:val="Nicht aufgelöste Erwähnung1"/>
    <w:basedOn w:val="Absatz-Standardschriftart"/>
    <w:uiPriority w:val="99"/>
    <w:semiHidden/>
    <w:unhideWhenUsed/>
    <w:rsid w:val="006057E4"/>
    <w:rPr>
      <w:color w:val="605E5C"/>
      <w:shd w:val="clear" w:color="auto" w:fill="E1DFDD"/>
    </w:rPr>
  </w:style>
  <w:style w:type="character" w:customStyle="1" w:styleId="berschrift2Zchn">
    <w:name w:val="Überschrift 2 Zchn"/>
    <w:basedOn w:val="Absatz-Standardschriftart"/>
    <w:link w:val="berschrift2"/>
    <w:uiPriority w:val="9"/>
    <w:rsid w:val="00180B3C"/>
    <w:rPr>
      <w:rFonts w:ascii="Times New Roman" w:eastAsia="Times New Roman" w:hAnsi="Times New Roman" w:cs="Times New Roman"/>
      <w:b/>
      <w:bCs/>
      <w:color w:val="auto"/>
      <w:sz w:val="36"/>
      <w:szCs w:val="36"/>
    </w:rPr>
  </w:style>
  <w:style w:type="character" w:styleId="BesuchterLink">
    <w:name w:val="FollowedHyperlink"/>
    <w:basedOn w:val="Absatz-Standardschriftart"/>
    <w:uiPriority w:val="99"/>
    <w:semiHidden/>
    <w:unhideWhenUsed/>
    <w:rsid w:val="00F4436E"/>
    <w:rPr>
      <w:color w:val="800080" w:themeColor="followedHyperlink"/>
      <w:u w:val="single"/>
    </w:rPr>
  </w:style>
  <w:style w:type="character" w:customStyle="1" w:styleId="apple-converted-space">
    <w:name w:val="apple-converted-space"/>
    <w:basedOn w:val="Absatz-Standardschriftart"/>
    <w:rsid w:val="00EF7F1D"/>
  </w:style>
  <w:style w:type="character" w:styleId="Kommentarzeichen">
    <w:name w:val="annotation reference"/>
    <w:basedOn w:val="Absatz-Standardschriftart"/>
    <w:uiPriority w:val="99"/>
    <w:semiHidden/>
    <w:unhideWhenUsed/>
    <w:rsid w:val="00226FE9"/>
    <w:rPr>
      <w:sz w:val="16"/>
      <w:szCs w:val="16"/>
    </w:rPr>
  </w:style>
  <w:style w:type="paragraph" w:styleId="Kommentartext">
    <w:name w:val="annotation text"/>
    <w:basedOn w:val="Standard"/>
    <w:link w:val="KommentartextZchn"/>
    <w:uiPriority w:val="99"/>
    <w:semiHidden/>
    <w:unhideWhenUsed/>
    <w:rsid w:val="00226FE9"/>
    <w:rPr>
      <w:sz w:val="20"/>
      <w:szCs w:val="20"/>
    </w:rPr>
  </w:style>
  <w:style w:type="character" w:customStyle="1" w:styleId="KommentartextZchn">
    <w:name w:val="Kommentartext Zchn"/>
    <w:basedOn w:val="Absatz-Standardschriftart"/>
    <w:link w:val="Kommentartext"/>
    <w:uiPriority w:val="99"/>
    <w:semiHidden/>
    <w:rsid w:val="00226FE9"/>
    <w:rPr>
      <w:sz w:val="20"/>
      <w:szCs w:val="20"/>
    </w:rPr>
  </w:style>
  <w:style w:type="paragraph" w:styleId="Kommentarthema">
    <w:name w:val="annotation subject"/>
    <w:basedOn w:val="Kommentartext"/>
    <w:next w:val="Kommentartext"/>
    <w:link w:val="KommentarthemaZchn"/>
    <w:uiPriority w:val="99"/>
    <w:semiHidden/>
    <w:unhideWhenUsed/>
    <w:rsid w:val="00226FE9"/>
    <w:rPr>
      <w:b/>
      <w:bCs/>
    </w:rPr>
  </w:style>
  <w:style w:type="character" w:customStyle="1" w:styleId="KommentarthemaZchn">
    <w:name w:val="Kommentarthema Zchn"/>
    <w:basedOn w:val="KommentartextZchn"/>
    <w:link w:val="Kommentarthema"/>
    <w:uiPriority w:val="99"/>
    <w:semiHidden/>
    <w:rsid w:val="00226FE9"/>
    <w:rPr>
      <w:b/>
      <w:bCs/>
      <w:sz w:val="20"/>
      <w:szCs w:val="20"/>
    </w:rPr>
  </w:style>
  <w:style w:type="character" w:styleId="NichtaufgelsteErwhnung">
    <w:name w:val="Unresolved Mention"/>
    <w:basedOn w:val="Absatz-Standardschriftart"/>
    <w:uiPriority w:val="99"/>
    <w:semiHidden/>
    <w:unhideWhenUsed/>
    <w:rsid w:val="00F15874"/>
    <w:rPr>
      <w:color w:val="605E5C"/>
      <w:shd w:val="clear" w:color="auto" w:fill="E1DFDD"/>
    </w:rPr>
  </w:style>
  <w:style w:type="paragraph" w:styleId="StandardWeb">
    <w:name w:val="Normal (Web)"/>
    <w:basedOn w:val="Standard"/>
    <w:uiPriority w:val="99"/>
    <w:unhideWhenUsed/>
    <w:rsid w:val="00B628EA"/>
    <w:pPr>
      <w:spacing w:before="100" w:beforeAutospacing="1" w:after="100" w:afterAutospacing="1"/>
    </w:pPr>
    <w:rPr>
      <w:rFonts w:ascii="Times New Roman" w:eastAsia="Times New Roman" w:hAnsi="Times New Roman" w:cs="Times New Roman"/>
      <w:color w:val="auto"/>
      <w:sz w:val="24"/>
      <w:szCs w:val="24"/>
    </w:rPr>
  </w:style>
  <w:style w:type="paragraph" w:customStyle="1" w:styleId="EKUTTextkrper">
    <w:name w:val="EKUT Textkörper"/>
    <w:rsid w:val="00B628EA"/>
    <w:pPr>
      <w:contextualSpacing/>
    </w:pPr>
    <w:rPr>
      <w:rFonts w:ascii="Arial" w:eastAsia="Times New Roman" w:hAnsi="Arial"/>
      <w:color w:val="auto"/>
      <w:szCs w:val="24"/>
    </w:rPr>
  </w:style>
  <w:style w:type="paragraph" w:styleId="berarbeitung">
    <w:name w:val="Revision"/>
    <w:hidden/>
    <w:uiPriority w:val="99"/>
    <w:semiHidden/>
    <w:rsid w:val="00985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8878">
      <w:bodyDiv w:val="1"/>
      <w:marLeft w:val="0"/>
      <w:marRight w:val="0"/>
      <w:marTop w:val="0"/>
      <w:marBottom w:val="0"/>
      <w:divBdr>
        <w:top w:val="none" w:sz="0" w:space="0" w:color="auto"/>
        <w:left w:val="none" w:sz="0" w:space="0" w:color="auto"/>
        <w:bottom w:val="none" w:sz="0" w:space="0" w:color="auto"/>
        <w:right w:val="none" w:sz="0" w:space="0" w:color="auto"/>
      </w:divBdr>
    </w:div>
    <w:div w:id="656764614">
      <w:bodyDiv w:val="1"/>
      <w:marLeft w:val="0"/>
      <w:marRight w:val="0"/>
      <w:marTop w:val="0"/>
      <w:marBottom w:val="0"/>
      <w:divBdr>
        <w:top w:val="none" w:sz="0" w:space="0" w:color="auto"/>
        <w:left w:val="none" w:sz="0" w:space="0" w:color="auto"/>
        <w:bottom w:val="none" w:sz="0" w:space="0" w:color="auto"/>
        <w:right w:val="none" w:sz="0" w:space="0" w:color="auto"/>
      </w:divBdr>
    </w:div>
    <w:div w:id="1132021323">
      <w:bodyDiv w:val="1"/>
      <w:marLeft w:val="0"/>
      <w:marRight w:val="0"/>
      <w:marTop w:val="0"/>
      <w:marBottom w:val="0"/>
      <w:divBdr>
        <w:top w:val="none" w:sz="0" w:space="0" w:color="auto"/>
        <w:left w:val="none" w:sz="0" w:space="0" w:color="auto"/>
        <w:bottom w:val="none" w:sz="0" w:space="0" w:color="auto"/>
        <w:right w:val="none" w:sz="0" w:space="0" w:color="auto"/>
      </w:divBdr>
    </w:div>
    <w:div w:id="1778480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F9FD5C3C7122418D28F74BAC655423"/>
        <w:category>
          <w:name w:val="Allgemein"/>
          <w:gallery w:val="placeholder"/>
        </w:category>
        <w:types>
          <w:type w:val="bbPlcHdr"/>
        </w:types>
        <w:behaviors>
          <w:behavior w:val="content"/>
        </w:behaviors>
        <w:guid w:val="{A6A7791E-910B-594F-9E21-82A7ADDF4049}"/>
      </w:docPartPr>
      <w:docPartBody>
        <w:p w:rsidR="00956C64" w:rsidRDefault="00F9263F" w:rsidP="00F9263F">
          <w:pPr>
            <w:pStyle w:val="16F9FD5C3C7122418D28F74BAC655423"/>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late Pro Book">
    <w:panose1 w:val="020B0604020202020204"/>
    <w:charset w:val="4D"/>
    <w:family w:val="swiss"/>
    <w:notTrueType/>
    <w:pitch w:val="variable"/>
    <w:sig w:usb0="A000006F"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B0604020202020204"/>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late Pro Medium">
    <w:panose1 w:val="020B0704020203020204"/>
    <w:charset w:val="4D"/>
    <w:family w:val="swiss"/>
    <w:notTrueType/>
    <w:pitch w:val="variable"/>
    <w:sig w:usb0="A000006F"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late Pro">
    <w:panose1 w:val="020B0604020203020204"/>
    <w:charset w:val="4D"/>
    <w:family w:val="swiss"/>
    <w:notTrueType/>
    <w:pitch w:val="variable"/>
    <w:sig w:usb0="A000006F" w:usb1="00000001" w:usb2="00000000" w:usb3="00000000" w:csb0="00000093" w:csb1="00000000"/>
  </w:font>
  <w:font w:name="Hind Light">
    <w:panose1 w:val="020000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63F"/>
    <w:rsid w:val="00166C66"/>
    <w:rsid w:val="00205DCD"/>
    <w:rsid w:val="00283F16"/>
    <w:rsid w:val="00290C37"/>
    <w:rsid w:val="002A655E"/>
    <w:rsid w:val="00302449"/>
    <w:rsid w:val="00383142"/>
    <w:rsid w:val="003B64FE"/>
    <w:rsid w:val="0042074C"/>
    <w:rsid w:val="004427EA"/>
    <w:rsid w:val="00477994"/>
    <w:rsid w:val="00564A14"/>
    <w:rsid w:val="005860F1"/>
    <w:rsid w:val="005A5797"/>
    <w:rsid w:val="006726EA"/>
    <w:rsid w:val="00735A7D"/>
    <w:rsid w:val="008A486B"/>
    <w:rsid w:val="00904894"/>
    <w:rsid w:val="0095026E"/>
    <w:rsid w:val="00956C64"/>
    <w:rsid w:val="00A07ECF"/>
    <w:rsid w:val="00B43B2B"/>
    <w:rsid w:val="00B515E3"/>
    <w:rsid w:val="00B720B7"/>
    <w:rsid w:val="00BB0FD6"/>
    <w:rsid w:val="00C33B2E"/>
    <w:rsid w:val="00C40629"/>
    <w:rsid w:val="00C6587D"/>
    <w:rsid w:val="00D149F4"/>
    <w:rsid w:val="00DB7325"/>
    <w:rsid w:val="00DD19E6"/>
    <w:rsid w:val="00F62CA0"/>
    <w:rsid w:val="00F926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6F9FD5C3C7122418D28F74BAC655423">
    <w:name w:val="16F9FD5C3C7122418D28F74BAC655423"/>
    <w:rsid w:val="00F926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Dokument_allgeme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1B1C-ADC1-47C7-9371-CC4B9F4C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978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Gabler</dc:creator>
  <cp:keywords/>
  <dc:description/>
  <cp:lastModifiedBy>Julia Glass</cp:lastModifiedBy>
  <cp:revision>2</cp:revision>
  <cp:lastPrinted>2020-10-21T14:39:00Z</cp:lastPrinted>
  <dcterms:created xsi:type="dcterms:W3CDTF">2022-10-12T07:22:00Z</dcterms:created>
  <dcterms:modified xsi:type="dcterms:W3CDTF">2022-10-12T07:22:00Z</dcterms:modified>
</cp:coreProperties>
</file>